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360" w:lineRule="auto"/>
        <w:ind w:firstLine="562" w:firstLineChars="200"/>
        <w:jc w:val="left"/>
        <w:outlineLvl w:val="1"/>
        <w:rPr>
          <w:rFonts w:hint="default" w:ascii="宋体" w:hAnsi="宋体" w:eastAsia="宋体" w:cs="宋体"/>
          <w:sz w:val="24"/>
          <w:szCs w:val="24"/>
          <w:lang w:val="en-US"/>
        </w:rPr>
      </w:pPr>
      <w:bookmarkStart w:id="0" w:name="_Toc11512"/>
      <w:bookmarkStart w:id="1" w:name="_Toc14148"/>
      <w:bookmarkStart w:id="2" w:name="_Toc26172"/>
      <w:r>
        <w:rPr>
          <w:rFonts w:hint="eastAsia" w:ascii="宋体" w:hAnsi="宋体" w:cs="宋体"/>
          <w:b/>
          <w:bCs/>
          <w:kern w:val="2"/>
          <w:sz w:val="28"/>
          <w:szCs w:val="28"/>
          <w:lang w:val="en-US" w:eastAsia="zh-CN" w:bidi="ar-SA"/>
        </w:rPr>
        <w:t>心理健康月系列活动之十四</w:t>
      </w:r>
      <w:r>
        <w:rPr>
          <w:rFonts w:hint="eastAsia" w:ascii="宋体" w:hAnsi="宋体" w:eastAsia="宋体" w:cs="宋体"/>
          <w:b/>
          <w:bCs/>
          <w:kern w:val="2"/>
          <w:sz w:val="28"/>
          <w:szCs w:val="28"/>
          <w:lang w:val="en-US" w:eastAsia="zh-CN" w:bidi="ar-SA"/>
        </w:rPr>
        <w:t>创意手工DIY</w:t>
      </w:r>
      <w:r>
        <w:rPr>
          <w:rFonts w:hint="eastAsia" w:ascii="宋体" w:hAnsi="宋体" w:cs="宋体"/>
          <w:b/>
          <w:bCs/>
          <w:kern w:val="2"/>
          <w:sz w:val="28"/>
          <w:szCs w:val="28"/>
          <w:lang w:val="en-US" w:eastAsia="zh-CN" w:bidi="ar-SA"/>
        </w:rPr>
        <w:t>活动</w:t>
      </w:r>
      <w:bookmarkEnd w:id="0"/>
      <w:bookmarkEnd w:id="1"/>
      <w:bookmarkEnd w:id="2"/>
    </w:p>
    <w:p>
      <w:pPr>
        <w:spacing w:beforeAutospacing="0" w:afterAutospacing="0" w:line="360" w:lineRule="auto"/>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创意手工DIY</w:t>
      </w:r>
      <w:r>
        <w:rPr>
          <w:rFonts w:hint="eastAsia" w:ascii="宋体" w:hAnsi="宋体" w:cs="宋体"/>
          <w:b/>
          <w:bCs/>
          <w:kern w:val="2"/>
          <w:sz w:val="28"/>
          <w:szCs w:val="28"/>
          <w:lang w:val="en-US" w:eastAsia="zh-CN" w:bidi="ar-SA"/>
        </w:rPr>
        <w:t>活动</w:t>
      </w:r>
      <w:r>
        <w:rPr>
          <w:rFonts w:hint="eastAsia" w:ascii="宋体" w:hAnsi="宋体" w:eastAsia="宋体" w:cs="宋体"/>
          <w:b/>
          <w:bCs/>
          <w:kern w:val="2"/>
          <w:sz w:val="28"/>
          <w:szCs w:val="28"/>
          <w:lang w:val="en-US" w:eastAsia="zh-CN" w:bidi="ar-SA"/>
        </w:rPr>
        <w:t>新闻稿</w:t>
      </w:r>
    </w:p>
    <w:p>
      <w:pPr>
        <w:spacing w:beforeAutospacing="0" w:afterAutospacing="0" w:line="360" w:lineRule="auto"/>
        <w:jc w:val="right"/>
        <w:rPr>
          <w:rFonts w:hint="eastAsia" w:ascii="宋体" w:hAnsi="宋体" w:eastAsia="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w:t>
      </w:r>
      <w:r>
        <w:rPr>
          <w:rFonts w:hint="eastAsia" w:ascii="宋体" w:hAnsi="宋体" w:eastAsia="宋体" w:cs="宋体"/>
          <w:b w:val="0"/>
          <w:bCs w:val="0"/>
          <w:i w:val="0"/>
          <w:iCs w:val="0"/>
          <w:caps w:val="0"/>
          <w:color w:val="000000"/>
          <w:spacing w:val="0"/>
          <w:kern w:val="2"/>
          <w:sz w:val="28"/>
          <w:szCs w:val="28"/>
          <w:shd w:val="clear" w:fill="FFFFFF"/>
          <w:lang w:val="en-US" w:eastAsia="zh-CN" w:bidi="ar-SA"/>
        </w:rPr>
        <w:t>优能东风悦享新能源汽车产业学院</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 xml:space="preserve"> 2024年5月23日，我校大学生心理健康教育与咨询中心在食堂一楼门口对面举办了以“探索内心之旅，自我认知与情绪管理”为主题的手工DIY活动，由我校心理健康教育与咨询中心举办，优能东风悦享新能源汽车产业学院心理部承办，活动对象面向全体学生。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 xml:space="preserve">本活动以手工DIY的形式开展，鼓励同学们通过手工DIY的方式来放松自己，舒缓神经缓解压力。活动开始前，东风悦享新能源汽车产业学院心理部的干部干事们进行了充分的准备，例如做了足够的宣传，致使活动开始时同学们都十分积极踊跃的参加这次的活动，来制作手工DIY工艺品的人络绎不绝，同时学院心理部的干部干事们也十分有耐心的向学生们解答此次活动的形式。在活动中，我们看到了十分多的同学，有的是结伴而来，有的是独自来参加这次的活动，他们在参加的过程中都十分的有耐心与恒心，在自己DIY的手艺品完成之时，笑容洋溢。此次活动为各位同学舒缓神经，放松那紧绷的神经，让同学们通过此次活动也可以更好的探索内心，尝试着管理自己的情绪，并尝试接纳自己……本次手工DIY活动取得了圆满的成功。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本次活动旨在通过手工DIY的方式，让同学们放松自己紧绷的神经，同时也在制作手工艺品之时尝试探索自己的内心，管理自己的情绪，最后接纳自己。</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ascii="宋体" w:hAnsi="宋体" w:eastAsia="宋体" w:cs="宋体"/>
          <w:sz w:val="24"/>
          <w:szCs w:val="24"/>
        </w:rPr>
      </w:pPr>
      <w:r>
        <w:rPr>
          <w:rFonts w:ascii="宋体" w:hAnsi="宋体" w:eastAsia="宋体" w:cs="宋体"/>
          <w:sz w:val="24"/>
          <w:szCs w:val="24"/>
        </w:rPr>
        <w:drawing>
          <wp:inline distT="0" distB="0" distL="114300" distR="114300">
            <wp:extent cx="2520315" cy="1800225"/>
            <wp:effectExtent l="0" t="0" r="6985" b="3175"/>
            <wp:docPr id="217" name="图片 217" descr="IMG_256"/>
            <wp:cNvGraphicFramePr/>
            <a:graphic xmlns:a="http://schemas.openxmlformats.org/drawingml/2006/main">
              <a:graphicData uri="http://schemas.openxmlformats.org/drawingml/2006/picture">
                <pic:pic xmlns:pic="http://schemas.openxmlformats.org/drawingml/2006/picture">
                  <pic:nvPicPr>
                    <pic:cNvPr id="217" name="图片 217" descr="IMG_256"/>
                    <pic:cNvPicPr/>
                  </pic:nvPicPr>
                  <pic:blipFill>
                    <a:blip r:embed="rId4"/>
                    <a:stretch>
                      <a:fillRect/>
                    </a:stretch>
                  </pic:blipFill>
                  <pic:spPr>
                    <a:xfrm>
                      <a:off x="0" y="0"/>
                      <a:ext cx="2520315" cy="180022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2520315" cy="1800225"/>
            <wp:effectExtent l="0" t="0" r="6985" b="3175"/>
            <wp:docPr id="218" name="图片 218" descr="IMG_256"/>
            <wp:cNvGraphicFramePr/>
            <a:graphic xmlns:a="http://schemas.openxmlformats.org/drawingml/2006/main">
              <a:graphicData uri="http://schemas.openxmlformats.org/drawingml/2006/picture">
                <pic:pic xmlns:pic="http://schemas.openxmlformats.org/drawingml/2006/picture">
                  <pic:nvPicPr>
                    <pic:cNvPr id="218" name="图片 218" descr="IMG_256"/>
                    <pic:cNvPicPr/>
                  </pic:nvPicPr>
                  <pic:blipFill>
                    <a:blip r:embed="rId5"/>
                    <a:stretch>
                      <a:fillRect/>
                    </a:stretch>
                  </pic:blipFill>
                  <pic:spPr>
                    <a:xfrm>
                      <a:off x="0" y="0"/>
                      <a:ext cx="2520315" cy="180022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ascii="宋体" w:hAnsi="宋体" w:eastAsia="宋体" w:cs="宋体"/>
          <w:sz w:val="24"/>
          <w:szCs w:val="24"/>
        </w:rPr>
      </w:pP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MzQ4MTAxODE2NjA2YzM5OTgwYzEzYTljOWZmMGMifQ=="/>
  </w:docVars>
  <w:rsids>
    <w:rsidRoot w:val="00000000"/>
    <w:rsid w:val="7B281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2024-07-10T03:37:05Z</dcterms:created>
  <dc:creator>Lenovo</dc:creator>
  <cp:lastModifiedBy>Lenovo</cp:lastModifiedBy>
  <dcterms:modified xsi:type="dcterms:W3CDTF">2024-07-10T03:37:18Z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8D5BD405E2034024A138DCB2A6ADCB44_12</vt:lpwstr>
  </property>
</Properties>
</file>